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1252B" w14:textId="026ECD87" w:rsidR="00A95ABF" w:rsidRPr="00471961" w:rsidRDefault="00A95ABF" w:rsidP="00471961">
      <w:pPr>
        <w:pStyle w:val="Ttulo2"/>
        <w:spacing w:before="0" w:after="0"/>
        <w:ind w:right="-852"/>
        <w:jc w:val="center"/>
        <w:rPr>
          <w:rFonts w:ascii="Arial Black" w:hAnsi="Arial Black" w:cs="Arial"/>
          <w:b/>
          <w:sz w:val="28"/>
          <w:szCs w:val="28"/>
        </w:rPr>
      </w:pPr>
      <w:r w:rsidRPr="00A95ABF">
        <w:rPr>
          <w:rFonts w:ascii="Arial Black" w:hAnsi="Arial Black" w:cs="Arial"/>
          <w:b/>
          <w:sz w:val="28"/>
          <w:szCs w:val="28"/>
        </w:rPr>
        <w:t xml:space="preserve">ANEXO II: </w:t>
      </w:r>
      <w:r w:rsidR="00471961">
        <w:rPr>
          <w:rFonts w:ascii="Arial Black" w:hAnsi="Arial Black" w:cs="Arial"/>
          <w:b/>
          <w:sz w:val="28"/>
          <w:szCs w:val="28"/>
        </w:rPr>
        <w:t xml:space="preserve">DECLARACION de </w:t>
      </w:r>
      <w:r w:rsidRPr="00A95ABF">
        <w:rPr>
          <w:rFonts w:ascii="Arial Black" w:hAnsi="Arial Black" w:cs="Arial"/>
          <w:b/>
          <w:sz w:val="28"/>
          <w:szCs w:val="28"/>
        </w:rPr>
        <w:t>OTRAS ACTIVIDADES</w:t>
      </w:r>
      <w:r w:rsidR="00F2298D">
        <w:rPr>
          <w:rFonts w:ascii="Arial Black" w:hAnsi="Arial Black" w:cs="Arial"/>
          <w:b/>
          <w:sz w:val="28"/>
          <w:szCs w:val="28"/>
        </w:rPr>
        <w:t xml:space="preserve"> </w:t>
      </w:r>
      <w:r w:rsidR="00B77401">
        <w:rPr>
          <w:rFonts w:ascii="Arial Black" w:hAnsi="Arial Black" w:cs="Arial"/>
          <w:b/>
          <w:sz w:val="28"/>
          <w:szCs w:val="28"/>
        </w:rPr>
        <w:t>incluidas</w:t>
      </w:r>
      <w:r w:rsidR="00F2298D">
        <w:rPr>
          <w:rFonts w:ascii="Arial Black" w:hAnsi="Arial Black" w:cs="Arial"/>
          <w:b/>
          <w:sz w:val="28"/>
          <w:szCs w:val="28"/>
        </w:rPr>
        <w:t xml:space="preserve"> </w:t>
      </w:r>
      <w:r w:rsidR="00471961">
        <w:rPr>
          <w:rFonts w:ascii="Arial Black" w:hAnsi="Arial Black" w:cs="Arial"/>
          <w:b/>
          <w:sz w:val="28"/>
          <w:szCs w:val="28"/>
        </w:rPr>
        <w:t xml:space="preserve">en el </w:t>
      </w:r>
      <w:r w:rsidRPr="00F2298D">
        <w:rPr>
          <w:rFonts w:ascii="Arial Black" w:hAnsi="Arial Black" w:cs="Arial"/>
          <w:b/>
          <w:bCs/>
          <w:caps/>
          <w:sz w:val="28"/>
          <w:szCs w:val="28"/>
        </w:rPr>
        <w:t xml:space="preserve">REAL DECRETO 629/2019 </w:t>
      </w:r>
    </w:p>
    <w:p w14:paraId="331345A9" w14:textId="77777777" w:rsidR="00A95ABF" w:rsidRPr="0044613E" w:rsidRDefault="00A95ABF" w:rsidP="00A95ABF">
      <w:pPr>
        <w:pStyle w:val="Ttulo2"/>
        <w:spacing w:before="0" w:after="0"/>
        <w:jc w:val="center"/>
        <w:rPr>
          <w:rFonts w:ascii="Arial Black" w:hAnsi="Arial Black" w:cs="Arial"/>
          <w:b/>
          <w:sz w:val="16"/>
          <w:szCs w:val="16"/>
        </w:rPr>
      </w:pPr>
    </w:p>
    <w:tbl>
      <w:tblPr>
        <w:tblW w:w="5425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1401"/>
        <w:gridCol w:w="2002"/>
        <w:gridCol w:w="3169"/>
        <w:gridCol w:w="231"/>
        <w:gridCol w:w="310"/>
        <w:gridCol w:w="539"/>
        <w:gridCol w:w="926"/>
        <w:gridCol w:w="631"/>
        <w:gridCol w:w="18"/>
      </w:tblGrid>
      <w:tr w:rsidR="00F2298D" w:rsidRPr="00645D5F" w14:paraId="2CA36094" w14:textId="77777777" w:rsidTr="00471961">
        <w:trPr>
          <w:cantSplit/>
          <w:trHeight w:val="111"/>
        </w:trPr>
        <w:tc>
          <w:tcPr>
            <w:tcW w:w="75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6423CA" w14:textId="77777777" w:rsidR="00A95ABF" w:rsidRPr="007274E6" w:rsidRDefault="00A95ABF" w:rsidP="00471961">
            <w:pPr>
              <w:ind w:right="-710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D./Dña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274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bookmarkStart w:id="0" w:name="Texto1"/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A31E" w14:textId="77777777" w:rsidR="00A95ABF" w:rsidRPr="00645D5F" w:rsidRDefault="00A95ABF" w:rsidP="00471961">
            <w:pPr>
              <w:ind w:right="-7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B295" w14:textId="77777777" w:rsidR="00A95ABF" w:rsidRPr="007274E6" w:rsidRDefault="00A95ABF" w:rsidP="00471961">
            <w:pPr>
              <w:ind w:right="-7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 xml:space="preserve">NIF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BB32" w14:textId="77777777" w:rsidR="00A95ABF" w:rsidRPr="00645D5F" w:rsidRDefault="00A95ABF" w:rsidP="00471961">
            <w:pPr>
              <w:ind w:right="-7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EC486D" w14:textId="77777777" w:rsidR="00A95ABF" w:rsidRPr="00645D5F" w:rsidRDefault="00A95ABF" w:rsidP="00471961">
            <w:pPr>
              <w:ind w:right="-2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como</w:t>
            </w:r>
          </w:p>
        </w:tc>
      </w:tr>
      <w:tr w:rsidR="00471961" w:rsidRPr="00645D5F" w14:paraId="03ABCA06" w14:textId="77777777" w:rsidTr="00471961">
        <w:trPr>
          <w:gridAfter w:val="1"/>
          <w:wAfter w:w="9" w:type="pct"/>
          <w:cantSplit/>
        </w:trPr>
        <w:tc>
          <w:tcPr>
            <w:tcW w:w="1844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BCE596" w14:textId="77777777" w:rsidR="00A95ABF" w:rsidRPr="007274E6" w:rsidRDefault="00A95ABF" w:rsidP="00471961">
            <w:pPr>
              <w:ind w:right="-710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representante legal de la empresa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5A78" w14:textId="77777777" w:rsidR="00A95ABF" w:rsidRPr="00645D5F" w:rsidRDefault="00A95ABF" w:rsidP="00471961">
            <w:pPr>
              <w:ind w:right="-7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A987" w14:textId="77777777" w:rsidR="00A95ABF" w:rsidRPr="007274E6" w:rsidRDefault="00A95ABF" w:rsidP="00471961">
            <w:pPr>
              <w:ind w:right="-69" w:hanging="9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CIF/NIF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3644E" w14:textId="77777777" w:rsidR="00A95ABF" w:rsidRPr="00645D5F" w:rsidRDefault="00A95ABF" w:rsidP="00471961">
            <w:pPr>
              <w:ind w:right="-7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6F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71F8CE" w14:textId="30A3488A" w:rsidR="00A95ABF" w:rsidRPr="00B148B4" w:rsidRDefault="00A95ABF" w:rsidP="00471961">
      <w:pPr>
        <w:pStyle w:val="Default"/>
        <w:ind w:left="-142" w:right="-568"/>
        <w:jc w:val="both"/>
      </w:pPr>
      <w:r w:rsidRPr="00450216">
        <w:rPr>
          <w:rFonts w:ascii="Arial Black" w:hAnsi="Arial Black" w:cs="Arial"/>
          <w:b/>
          <w:sz w:val="20"/>
          <w:szCs w:val="20"/>
        </w:rPr>
        <w:t>DECLARA</w:t>
      </w:r>
      <w:r w:rsidRPr="00450216">
        <w:rPr>
          <w:rFonts w:ascii="Arial" w:hAnsi="Arial" w:cs="Arial"/>
          <w:b/>
          <w:sz w:val="20"/>
          <w:szCs w:val="20"/>
        </w:rPr>
        <w:t xml:space="preserve"> </w:t>
      </w:r>
      <w:r w:rsidRPr="00F2298D">
        <w:rPr>
          <w:rFonts w:ascii="Arial" w:hAnsi="Arial" w:cs="Arial"/>
          <w:b/>
          <w:sz w:val="20"/>
          <w:szCs w:val="20"/>
        </w:rPr>
        <w:t xml:space="preserve">a tal fin bajo su expresa responsabilidad que son ciertos cuantos datos figuran en este </w:t>
      </w:r>
      <w:r w:rsidRPr="00F2298D">
        <w:rPr>
          <w:rFonts w:ascii="Arial Black" w:hAnsi="Arial Black" w:cs="Arial"/>
          <w:b/>
          <w:sz w:val="20"/>
          <w:szCs w:val="20"/>
        </w:rPr>
        <w:t>ANEXO-II</w:t>
      </w:r>
      <w:r w:rsidRPr="00F2298D">
        <w:rPr>
          <w:rFonts w:ascii="Arial" w:hAnsi="Arial" w:cs="Arial"/>
          <w:b/>
          <w:sz w:val="20"/>
          <w:szCs w:val="20"/>
        </w:rPr>
        <w:t xml:space="preserve"> de su solicitud, a saber, que</w:t>
      </w:r>
      <w:r>
        <w:rPr>
          <w:rFonts w:ascii="Arial" w:hAnsi="Arial" w:cs="Arial"/>
          <w:b/>
          <w:sz w:val="18"/>
          <w:szCs w:val="18"/>
        </w:rPr>
        <w:t>:</w:t>
      </w:r>
    </w:p>
    <w:p w14:paraId="54066300" w14:textId="77777777" w:rsidR="00471961" w:rsidRDefault="00471961" w:rsidP="00471961">
      <w:pPr>
        <w:pStyle w:val="Ttulo2"/>
        <w:spacing w:before="0" w:after="0"/>
        <w:ind w:right="-994" w:hanging="284"/>
        <w:rPr>
          <w:rFonts w:ascii="Arial Black" w:hAnsi="Arial Black"/>
        </w:rPr>
      </w:pPr>
      <w:r>
        <w:rPr>
          <w:rFonts w:ascii="Arial Black" w:hAnsi="Arial Black" w:cs="Arial"/>
          <w:b/>
          <w:u w:val="single"/>
        </w:rPr>
        <w:t>La empresa</w:t>
      </w:r>
      <w:r w:rsidR="00A95ABF" w:rsidRPr="00A70AE9">
        <w:rPr>
          <w:rFonts w:ascii="Arial Black" w:hAnsi="Arial Black" w:cs="Arial"/>
          <w:b/>
          <w:u w:val="single"/>
        </w:rPr>
        <w:t xml:space="preserve"> </w:t>
      </w:r>
      <w:r w:rsidR="00A95ABF">
        <w:rPr>
          <w:rFonts w:ascii="Arial Black" w:hAnsi="Arial Black" w:cs="Arial"/>
          <w:b/>
          <w:u w:val="single"/>
        </w:rPr>
        <w:t>se</w:t>
      </w:r>
      <w:r w:rsidR="00A95ABF" w:rsidRPr="00A70AE9">
        <w:rPr>
          <w:rFonts w:ascii="Arial Black" w:hAnsi="Arial Black" w:cs="Arial"/>
          <w:b/>
          <w:u w:val="single"/>
        </w:rPr>
        <w:t xml:space="preserve"> DEDICA </w:t>
      </w:r>
      <w:r w:rsidR="00A95ABF">
        <w:rPr>
          <w:rFonts w:ascii="Arial" w:hAnsi="Arial" w:cs="Arial"/>
          <w:b/>
          <w:bCs/>
          <w:u w:val="single"/>
        </w:rPr>
        <w:t>a l</w:t>
      </w:r>
      <w:r w:rsidR="00A95ABF" w:rsidRPr="00A95ABF">
        <w:rPr>
          <w:rFonts w:ascii="Arial" w:hAnsi="Arial" w:cs="Arial"/>
          <w:b/>
          <w:bCs/>
          <w:u w:val="single"/>
        </w:rPr>
        <w:t>a</w:t>
      </w:r>
      <w:r>
        <w:rPr>
          <w:rFonts w:ascii="Arial" w:hAnsi="Arial" w:cs="Arial"/>
          <w:b/>
          <w:bCs/>
          <w:u w:val="single"/>
        </w:rPr>
        <w:t>/</w:t>
      </w:r>
      <w:r w:rsidR="00A95ABF" w:rsidRPr="00A95ABF">
        <w:rPr>
          <w:rFonts w:ascii="Arial" w:hAnsi="Arial" w:cs="Arial"/>
          <w:b/>
          <w:bCs/>
          <w:u w:val="single"/>
        </w:rPr>
        <w:t>s siguiente</w:t>
      </w:r>
      <w:r>
        <w:rPr>
          <w:rFonts w:ascii="Arial" w:hAnsi="Arial" w:cs="Arial"/>
          <w:b/>
          <w:bCs/>
          <w:u w:val="single"/>
        </w:rPr>
        <w:t>/</w:t>
      </w:r>
      <w:r w:rsidR="00A95ABF" w:rsidRPr="00A95ABF">
        <w:rPr>
          <w:rFonts w:ascii="Arial" w:hAnsi="Arial" w:cs="Arial"/>
          <w:b/>
          <w:bCs/>
          <w:u w:val="single"/>
        </w:rPr>
        <w:t>s</w:t>
      </w:r>
      <w:r w:rsidR="00A95ABF" w:rsidRPr="00A95ABF">
        <w:rPr>
          <w:rFonts w:ascii="Arial Black" w:hAnsi="Arial Black" w:cs="Arial"/>
          <w:b/>
          <w:bCs/>
          <w:sz w:val="28"/>
          <w:szCs w:val="28"/>
          <w:u w:val="single"/>
        </w:rPr>
        <w:t xml:space="preserve"> ACTIVIDAD</w:t>
      </w:r>
      <w:r>
        <w:rPr>
          <w:rFonts w:ascii="Arial Black" w:hAnsi="Arial Black" w:cs="Arial"/>
          <w:b/>
          <w:bCs/>
          <w:sz w:val="28"/>
          <w:szCs w:val="28"/>
          <w:u w:val="single"/>
        </w:rPr>
        <w:t>/</w:t>
      </w:r>
      <w:r w:rsidR="00A95ABF" w:rsidRPr="00A95ABF">
        <w:rPr>
          <w:rFonts w:ascii="Arial Black" w:hAnsi="Arial Black" w:cs="Arial"/>
          <w:b/>
          <w:bCs/>
          <w:sz w:val="28"/>
          <w:szCs w:val="28"/>
          <w:u w:val="single"/>
        </w:rPr>
        <w:t xml:space="preserve">ES </w:t>
      </w:r>
      <w:r w:rsidR="00A95ABF" w:rsidRPr="00A95ABF">
        <w:rPr>
          <w:rFonts w:ascii="Arial" w:hAnsi="Arial" w:cs="Arial"/>
          <w:b/>
          <w:bCs/>
          <w:u w:val="single"/>
        </w:rPr>
        <w:t>sujetas a</w:t>
      </w:r>
      <w:r w:rsidR="00A95ABF">
        <w:rPr>
          <w:rFonts w:ascii="Arial Black" w:hAnsi="Arial Black" w:cs="Arial"/>
          <w:b/>
        </w:rPr>
        <w:t>:</w:t>
      </w:r>
      <w:r w:rsidR="00A95ABF">
        <w:rPr>
          <w:rFonts w:ascii="Arial Black" w:hAnsi="Arial Black"/>
        </w:rPr>
        <w:t xml:space="preserve"> </w:t>
      </w:r>
    </w:p>
    <w:p w14:paraId="5F62F29E" w14:textId="5AE310BF" w:rsidR="00A95ABF" w:rsidRDefault="00A95ABF" w:rsidP="00471961">
      <w:pPr>
        <w:pStyle w:val="Ttulo2"/>
        <w:spacing w:before="0" w:after="0"/>
        <w:ind w:right="-994" w:hanging="284"/>
        <w:rPr>
          <w:rFonts w:ascii="Arial" w:hAnsi="Arial" w:cs="Arial"/>
          <w:i/>
          <w:sz w:val="12"/>
          <w:szCs w:val="16"/>
        </w:rPr>
      </w:pPr>
      <w:r w:rsidRPr="00A70AE9">
        <w:rPr>
          <w:rFonts w:ascii="Arial" w:hAnsi="Arial" w:cs="Arial"/>
          <w:i/>
          <w:sz w:val="12"/>
          <w:szCs w:val="16"/>
        </w:rPr>
        <w:t>(</w:t>
      </w:r>
      <w:proofErr w:type="gramStart"/>
      <w:r w:rsidRPr="00A70AE9">
        <w:rPr>
          <w:rFonts w:ascii="Arial" w:hAnsi="Arial" w:cs="Arial"/>
          <w:i/>
          <w:sz w:val="12"/>
          <w:szCs w:val="16"/>
        </w:rPr>
        <w:t>marcar</w:t>
      </w:r>
      <w:proofErr w:type="gramEnd"/>
      <w:r w:rsidRPr="00A70AE9">
        <w:rPr>
          <w:rFonts w:ascii="Arial" w:hAnsi="Arial" w:cs="Arial"/>
          <w:i/>
          <w:sz w:val="12"/>
          <w:szCs w:val="16"/>
        </w:rPr>
        <w:t xml:space="preserve"> con una X </w:t>
      </w:r>
      <w:r>
        <w:rPr>
          <w:rFonts w:ascii="Arial" w:hAnsi="Arial" w:cs="Arial"/>
          <w:i/>
          <w:sz w:val="12"/>
          <w:szCs w:val="16"/>
        </w:rPr>
        <w:t xml:space="preserve">TODAS </w:t>
      </w:r>
      <w:r w:rsidRPr="00A70AE9">
        <w:rPr>
          <w:rFonts w:ascii="Arial" w:hAnsi="Arial" w:cs="Arial"/>
          <w:i/>
          <w:sz w:val="12"/>
          <w:szCs w:val="16"/>
        </w:rPr>
        <w:t>las casillas que correspondan)</w:t>
      </w:r>
    </w:p>
    <w:tbl>
      <w:tblPr>
        <w:tblStyle w:val="Tablaconcuadrcula"/>
        <w:tblW w:w="9640" w:type="dxa"/>
        <w:tblInd w:w="-426" w:type="dxa"/>
        <w:tblLook w:val="04A0" w:firstRow="1" w:lastRow="0" w:firstColumn="1" w:lastColumn="0" w:noHBand="0" w:noVBand="1"/>
      </w:tblPr>
      <w:tblGrid>
        <w:gridCol w:w="426"/>
        <w:gridCol w:w="469"/>
        <w:gridCol w:w="7895"/>
        <w:gridCol w:w="424"/>
        <w:gridCol w:w="426"/>
      </w:tblGrid>
      <w:tr w:rsidR="00A95ABF" w:rsidRPr="00A95ABF" w14:paraId="7FBC950B" w14:textId="77777777" w:rsidTr="00471961">
        <w:trPr>
          <w:gridAfter w:val="1"/>
          <w:wAfter w:w="426" w:type="dxa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D7274" w14:textId="0B700FE8" w:rsidR="00A95ABF" w:rsidRPr="00F2298D" w:rsidRDefault="00471961" w:rsidP="00A95ABF">
            <w:pPr>
              <w:pStyle w:val="Default"/>
              <w:rPr>
                <w:rFonts w:ascii="Arial Black" w:hAnsi="Arial Black" w:cs="Arial"/>
                <w:b/>
                <w:bCs/>
                <w:sz w:val="28"/>
                <w:szCs w:val="28"/>
                <w:u w:val="single"/>
              </w:rPr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5ABF" w:rsidRPr="00A95ABF">
              <w:rPr>
                <w:rFonts w:ascii="Arial Black" w:hAnsi="Arial Black" w:cs="Arial"/>
                <w:b/>
                <w:bCs/>
                <w:sz w:val="28"/>
                <w:szCs w:val="28"/>
                <w:u w:val="single"/>
              </w:rPr>
              <w:t>AUTORIZACION</w:t>
            </w:r>
            <w:r w:rsidR="00A95ABF">
              <w:rPr>
                <w:rFonts w:ascii="Arial Black" w:hAnsi="Arial Black" w:cs="Arial"/>
                <w:b/>
                <w:bCs/>
                <w:sz w:val="28"/>
                <w:szCs w:val="28"/>
                <w:u w:val="single"/>
              </w:rPr>
              <w:t>:</w:t>
            </w:r>
          </w:p>
        </w:tc>
      </w:tr>
      <w:tr w:rsidR="00A95ABF" w14:paraId="20B920D6" w14:textId="77777777" w:rsidTr="00471961">
        <w:trPr>
          <w:gridBefore w:val="1"/>
          <w:wBefore w:w="426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20273EF" w14:textId="77777777" w:rsidR="00A95ABF" w:rsidRDefault="00A95ABF" w:rsidP="00F5592D">
            <w:pPr>
              <w:pStyle w:val="Default"/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67E2D" w14:textId="610B7AAC" w:rsidR="00A95ABF" w:rsidRPr="00EB0876" w:rsidRDefault="00A95ABF" w:rsidP="00F5592D">
            <w:pPr>
              <w:pStyle w:val="Default"/>
              <w:spacing w:line="180" w:lineRule="atLeast"/>
              <w:jc w:val="both"/>
              <w:rPr>
                <w:sz w:val="18"/>
                <w:szCs w:val="18"/>
              </w:rPr>
            </w:pP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Producir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5ABF">
              <w:rPr>
                <w:rFonts w:ascii="Arial" w:hAnsi="Arial" w:cs="Arial"/>
                <w:b/>
                <w:bCs/>
                <w:sz w:val="20"/>
                <w:szCs w:val="20"/>
              </w:rPr>
              <w:t>hemoderivados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no rumiantes </w:t>
            </w:r>
            <w:r w:rsidRPr="00A95AB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elaborar proteínas animales transformadas (</w:t>
            </w:r>
            <w:r w:rsidRPr="00A95ABF">
              <w:rPr>
                <w:rFonts w:ascii="Arial" w:hAnsi="Arial" w:cs="Arial"/>
                <w:b/>
                <w:bCs/>
                <w:sz w:val="20"/>
                <w:szCs w:val="20"/>
              </w:rPr>
              <w:t>PATs</w:t>
            </w:r>
            <w:r>
              <w:rPr>
                <w:rFonts w:ascii="Arial" w:hAnsi="Arial" w:cs="Arial"/>
                <w:sz w:val="20"/>
                <w:szCs w:val="20"/>
              </w:rPr>
              <w:t>) de no rumiantes para animales de acuicultura, actividades para las que se requiere autorización conforme al anexo IV del Reglamento 999/2001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362FB" w14:textId="2931599E" w:rsidR="00A95ABF" w:rsidRPr="00E01F54" w:rsidRDefault="00A95ABF" w:rsidP="00F5592D">
            <w:pPr>
              <w:pStyle w:val="Default"/>
              <w:jc w:val="center"/>
              <w:rPr>
                <w:rFonts w:ascii="Arial" w:hAnsi="Arial" w:cs="Arial"/>
              </w:rPr>
            </w:pPr>
            <w:r w:rsidRPr="00E01F54">
              <w:rPr>
                <w:rFonts w:ascii="Arial Black" w:hAnsi="Arial Black" w:cs="Arial"/>
              </w:rPr>
              <w:t>S</w:t>
            </w:r>
          </w:p>
        </w:tc>
      </w:tr>
      <w:tr w:rsidR="00A95ABF" w14:paraId="77962174" w14:textId="77777777" w:rsidTr="00471961">
        <w:trPr>
          <w:gridBefore w:val="1"/>
          <w:wBefore w:w="426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92D6990" w14:textId="77777777" w:rsidR="00A95ABF" w:rsidRDefault="00A95ABF" w:rsidP="00F5592D">
            <w:pPr>
              <w:pStyle w:val="Default"/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379F83" w14:textId="290A459A" w:rsidR="00A95ABF" w:rsidRPr="00EB0876" w:rsidRDefault="00A95ABF" w:rsidP="00F5592D">
            <w:pPr>
              <w:pStyle w:val="Default"/>
              <w:spacing w:line="180" w:lineRule="atLeast"/>
              <w:jc w:val="both"/>
              <w:rPr>
                <w:sz w:val="18"/>
                <w:szCs w:val="18"/>
              </w:rPr>
            </w:pP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Almacenar</w:t>
            </w:r>
            <w:r w:rsidRPr="00A95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hemoderivados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no rumiantes </w:t>
            </w:r>
            <w:r w:rsidRPr="00A95ABF">
              <w:rPr>
                <w:rFonts w:ascii="Arial" w:hAnsi="Arial" w:cs="Arial"/>
                <w:b/>
                <w:bCs/>
                <w:sz w:val="20"/>
                <w:szCs w:val="20"/>
              </w:rPr>
              <w:t>o PATs</w:t>
            </w:r>
            <w:r>
              <w:rPr>
                <w:rFonts w:ascii="Arial" w:hAnsi="Arial" w:cs="Arial"/>
                <w:sz w:val="20"/>
                <w:szCs w:val="20"/>
              </w:rPr>
              <w:t xml:space="preserve"> de no rumiantes para animales de acuicultura, actividades para las que se requiere autorización conforme al anexo IV del Reglamento 999/2001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F5B81" w14:textId="08352C56" w:rsidR="00A95ABF" w:rsidRPr="00E01F54" w:rsidRDefault="00A95ABF" w:rsidP="00F5592D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E01F54" w14:paraId="6DBF0E2D" w14:textId="77777777" w:rsidTr="00471961">
        <w:trPr>
          <w:gridBefore w:val="1"/>
          <w:wBefore w:w="426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E69DFE0" w14:textId="3D4150AF" w:rsidR="00E01F54" w:rsidRPr="00C94ECB" w:rsidRDefault="00E01F54" w:rsidP="00F559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BE6539" w14:textId="27A7DFA9" w:rsidR="00E01F54" w:rsidRPr="00A95ABF" w:rsidRDefault="00F2298D" w:rsidP="00F5592D">
            <w:pPr>
              <w:pStyle w:val="Default"/>
              <w:spacing w:line="180" w:lineRule="atLeast"/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Producir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1F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piensos medicamentosos o piensos intermedios medicamentosos</w:t>
            </w:r>
            <w:r w:rsidR="00E01F54">
              <w:rPr>
                <w:rFonts w:ascii="Arial" w:hAnsi="Arial" w:cs="Arial"/>
                <w:sz w:val="20"/>
                <w:szCs w:val="20"/>
              </w:rPr>
              <w:t>, previstos en el apartado 1 del artículo 13 del reglamento 2019/4.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152C" w14:textId="268E93C2" w:rsidR="00E01F54" w:rsidRPr="00E01F54" w:rsidRDefault="00E01F54" w:rsidP="00F5592D">
            <w:pPr>
              <w:pStyle w:val="Default"/>
              <w:jc w:val="center"/>
              <w:rPr>
                <w:rFonts w:ascii="Arial" w:hAnsi="Arial" w:cs="Arial"/>
              </w:rPr>
            </w:pPr>
            <w:r w:rsidRPr="00E01F54">
              <w:rPr>
                <w:rFonts w:ascii="Arial Black" w:hAnsi="Arial Black" w:cs="Arial"/>
              </w:rPr>
              <w:t>PM</w:t>
            </w:r>
          </w:p>
        </w:tc>
      </w:tr>
    </w:tbl>
    <w:p w14:paraId="7519E426" w14:textId="05D9807D" w:rsidR="00A95ABF" w:rsidRPr="00F2298D" w:rsidRDefault="00A95ABF">
      <w:pPr>
        <w:rPr>
          <w:sz w:val="16"/>
          <w:szCs w:val="16"/>
        </w:rPr>
      </w:pPr>
    </w:p>
    <w:tbl>
      <w:tblPr>
        <w:tblStyle w:val="Tablaconcuadrcula"/>
        <w:tblW w:w="9498" w:type="dxa"/>
        <w:tblInd w:w="-284" w:type="dxa"/>
        <w:tblLook w:val="04A0" w:firstRow="1" w:lastRow="0" w:firstColumn="1" w:lastColumn="0" w:noHBand="0" w:noVBand="1"/>
      </w:tblPr>
      <w:tblGrid>
        <w:gridCol w:w="284"/>
        <w:gridCol w:w="469"/>
        <w:gridCol w:w="7360"/>
        <w:gridCol w:w="555"/>
        <w:gridCol w:w="830"/>
      </w:tblGrid>
      <w:tr w:rsidR="00A95ABF" w:rsidRPr="00A95ABF" w14:paraId="43165BAB" w14:textId="77777777" w:rsidTr="00471961">
        <w:trPr>
          <w:gridAfter w:val="2"/>
          <w:wAfter w:w="1385" w:type="dxa"/>
        </w:trPr>
        <w:tc>
          <w:tcPr>
            <w:tcW w:w="8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ECB9E" w14:textId="68823F10" w:rsidR="00A95ABF" w:rsidRPr="00F2298D" w:rsidRDefault="00471961" w:rsidP="00F5592D">
            <w:pPr>
              <w:pStyle w:val="Default"/>
              <w:rPr>
                <w:rFonts w:ascii="Arial Black" w:hAnsi="Arial Black" w:cs="Arial"/>
                <w:b/>
                <w:bCs/>
                <w:sz w:val="28"/>
                <w:szCs w:val="28"/>
                <w:u w:val="single"/>
              </w:rPr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5ABF">
              <w:rPr>
                <w:rFonts w:ascii="Arial Black" w:hAnsi="Arial Black" w:cs="Arial"/>
                <w:b/>
                <w:bCs/>
                <w:sz w:val="28"/>
                <w:szCs w:val="28"/>
                <w:u w:val="single"/>
              </w:rPr>
              <w:t>INSCRIPCION:</w:t>
            </w:r>
          </w:p>
        </w:tc>
      </w:tr>
      <w:tr w:rsidR="00A95ABF" w14:paraId="50B95A6E" w14:textId="77777777" w:rsidTr="00471961">
        <w:trPr>
          <w:gridBefore w:val="1"/>
          <w:wBefore w:w="284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558E44D1" w14:textId="77777777" w:rsidR="00A95ABF" w:rsidRDefault="00A95ABF" w:rsidP="00F5592D">
            <w:pPr>
              <w:pStyle w:val="Default"/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F2F27F" w14:textId="4EBB97BB" w:rsidR="00A95ABF" w:rsidRPr="00EB0876" w:rsidRDefault="00227A97" w:rsidP="00F5592D">
            <w:pPr>
              <w:pStyle w:val="Default"/>
              <w:spacing w:line="180" w:lineRule="atLeast"/>
              <w:jc w:val="both"/>
              <w:rPr>
                <w:sz w:val="18"/>
                <w:szCs w:val="18"/>
              </w:rPr>
            </w:pP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Almacenar</w:t>
            </w:r>
            <w:r w:rsidR="00A95ABF">
              <w:rPr>
                <w:rFonts w:ascii="Arial" w:hAnsi="Arial" w:cs="Arial"/>
                <w:sz w:val="20"/>
                <w:szCs w:val="20"/>
              </w:rPr>
              <w:t xml:space="preserve"> subproductos de origen animal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27A97">
              <w:rPr>
                <w:rFonts w:ascii="Arial" w:hAnsi="Arial" w:cs="Arial"/>
                <w:b/>
                <w:bCs/>
                <w:sz w:val="20"/>
                <w:szCs w:val="20"/>
              </w:rPr>
              <w:t>SANDACH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A95ABF">
              <w:rPr>
                <w:rFonts w:ascii="Arial" w:hAnsi="Arial" w:cs="Arial"/>
                <w:sz w:val="20"/>
                <w:szCs w:val="20"/>
              </w:rPr>
              <w:t xml:space="preserve"> de categoría 3 de acuerdo con el artículo 10.f) del Reglamento 1069/2009 y que cumplen con las condiciones establecidas en la sección 10 del capítulo II del anexo X del Reglamento 142/2011.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DD38A" w14:textId="4C930E0E" w:rsidR="00A95ABF" w:rsidRPr="00227A97" w:rsidRDefault="00A95ABF" w:rsidP="00F5592D">
            <w:pPr>
              <w:pStyle w:val="Default"/>
              <w:jc w:val="center"/>
              <w:rPr>
                <w:rFonts w:ascii="Arial" w:hAnsi="Arial" w:cs="Arial"/>
              </w:rPr>
            </w:pPr>
            <w:r w:rsidRPr="00227A97">
              <w:rPr>
                <w:rFonts w:ascii="Arial Black" w:hAnsi="Arial Black" w:cs="Arial"/>
              </w:rPr>
              <w:t>P</w:t>
            </w:r>
          </w:p>
        </w:tc>
      </w:tr>
      <w:tr w:rsidR="00A95ABF" w14:paraId="44C3D8F2" w14:textId="77777777" w:rsidTr="00471961">
        <w:trPr>
          <w:gridBefore w:val="1"/>
          <w:wBefore w:w="284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1CF0D31" w14:textId="77777777" w:rsidR="00A95ABF" w:rsidRDefault="00A95ABF" w:rsidP="00F5592D">
            <w:pPr>
              <w:pStyle w:val="Default"/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3A0BD6" w14:textId="63D15CAE" w:rsidR="00A95ABF" w:rsidRPr="00EB0876" w:rsidRDefault="00227A97" w:rsidP="00227A97">
            <w:pPr>
              <w:pStyle w:val="parrafo"/>
              <w:shd w:val="clear" w:color="auto" w:fill="FFFFFF"/>
              <w:spacing w:before="0" w:beforeAutospacing="0" w:after="0" w:afterAutospacing="0"/>
              <w:ind w:left="-3" w:firstLine="3"/>
              <w:jc w:val="both"/>
              <w:rPr>
                <w:sz w:val="18"/>
                <w:szCs w:val="18"/>
              </w:rPr>
            </w:pP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</w:t>
            </w:r>
            <w:r w:rsidRPr="00A95ABF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roduc</w:t>
            </w: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materias primas de origen animal como: </w:t>
            </w:r>
            <w:r w:rsidRPr="00227A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lácteos y sus productos derivados, Productos de animales terrestres y sus productos derivados y/o Pescados, otros animales acuáticos y sus productos derivados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(apartados 8, 9 y 10 de la parte C del anexo del Reglamento 68/2013) 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4CE1B" w14:textId="1E96109D" w:rsidR="00A95ABF" w:rsidRPr="00227A97" w:rsidRDefault="00227A97" w:rsidP="00F5592D">
            <w:pPr>
              <w:pStyle w:val="Default"/>
              <w:jc w:val="center"/>
              <w:rPr>
                <w:rFonts w:ascii="Arial" w:hAnsi="Arial" w:cs="Arial"/>
              </w:rPr>
            </w:pPr>
            <w:r w:rsidRPr="00227A97">
              <w:rPr>
                <w:rFonts w:ascii="Arial Black" w:hAnsi="Arial Black" w:cs="Arial"/>
              </w:rPr>
              <w:t xml:space="preserve">S </w:t>
            </w:r>
          </w:p>
        </w:tc>
      </w:tr>
      <w:tr w:rsidR="00A95ABF" w14:paraId="7C093C7F" w14:textId="77777777" w:rsidTr="00471961">
        <w:trPr>
          <w:gridBefore w:val="1"/>
          <w:wBefore w:w="284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8668E69" w14:textId="77777777" w:rsidR="00A95ABF" w:rsidRDefault="00A95ABF" w:rsidP="00F5592D">
            <w:pPr>
              <w:pStyle w:val="Default"/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722B77" w14:textId="06BB7C51" w:rsidR="00A95ABF" w:rsidRPr="00227A97" w:rsidRDefault="00227A97" w:rsidP="00227A97">
            <w:pPr>
              <w:pStyle w:val="parrafo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</w:t>
            </w:r>
            <w:r w:rsidRPr="00A95ABF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roduc</w:t>
            </w: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27A97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harina de pescado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de acuerdo con las disposiciones de la sección A, del capítulo IV del anexo IV del Reglamento 999/2001.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A1521" w14:textId="4A3656DF" w:rsidR="00A95ABF" w:rsidRPr="00227A97" w:rsidRDefault="00227A97" w:rsidP="00F5592D">
            <w:pPr>
              <w:pStyle w:val="Default"/>
              <w:jc w:val="center"/>
              <w:rPr>
                <w:rFonts w:ascii="Arial" w:hAnsi="Arial" w:cs="Arial"/>
              </w:rPr>
            </w:pPr>
            <w:r w:rsidRPr="00227A97">
              <w:rPr>
                <w:rFonts w:ascii="Arial Black" w:hAnsi="Arial Black" w:cs="Arial"/>
              </w:rPr>
              <w:t>FM</w:t>
            </w:r>
            <w:r w:rsidRPr="00227A97">
              <w:rPr>
                <w:rFonts w:ascii="Arial Black" w:hAnsi="Arial Black" w:cs="Arial"/>
                <w:sz w:val="20"/>
                <w:szCs w:val="20"/>
              </w:rPr>
              <w:t>i</w:t>
            </w:r>
          </w:p>
        </w:tc>
      </w:tr>
      <w:tr w:rsidR="00A95ABF" w14:paraId="3FBC88BC" w14:textId="77777777" w:rsidTr="00B77401">
        <w:trPr>
          <w:gridBefore w:val="1"/>
          <w:wBefore w:w="284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2D19C" w14:textId="77777777" w:rsidR="00A95ABF" w:rsidRDefault="00A95ABF" w:rsidP="00B77401">
            <w:pPr>
              <w:pStyle w:val="Default"/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FF41D" w14:textId="76AFDCDB" w:rsidR="00A95ABF" w:rsidRPr="00EB0876" w:rsidRDefault="00227A97" w:rsidP="00F5592D">
            <w:pPr>
              <w:pStyle w:val="Default"/>
              <w:spacing w:line="180" w:lineRule="atLeast"/>
              <w:jc w:val="both"/>
              <w:rPr>
                <w:sz w:val="18"/>
                <w:szCs w:val="18"/>
              </w:rPr>
            </w:pP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Producir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A97">
              <w:rPr>
                <w:rFonts w:ascii="Arial" w:hAnsi="Arial" w:cs="Arial"/>
                <w:b/>
                <w:caps/>
                <w:sz w:val="20"/>
                <w:szCs w:val="20"/>
              </w:rPr>
              <w:t>fosfatos dicálcico o tricálcico</w:t>
            </w:r>
            <w:r>
              <w:rPr>
                <w:rFonts w:ascii="Arial" w:hAnsi="Arial" w:cs="Arial"/>
                <w:sz w:val="20"/>
                <w:szCs w:val="20"/>
              </w:rPr>
              <w:t>, de acuerdo con las disposiciones de la sección B del capítulo IV del anexo IV del Reglamento 999/2001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B6FB" w14:textId="4145D19D" w:rsidR="00A95ABF" w:rsidRPr="00227A97" w:rsidRDefault="00227A97" w:rsidP="00F5592D">
            <w:pPr>
              <w:pStyle w:val="Default"/>
              <w:jc w:val="center"/>
              <w:rPr>
                <w:rFonts w:ascii="Arial" w:hAnsi="Arial" w:cs="Arial"/>
              </w:rPr>
            </w:pPr>
            <w:r w:rsidRPr="00227A97">
              <w:rPr>
                <w:rFonts w:ascii="Arial Black" w:hAnsi="Arial Black" w:cs="Arial"/>
              </w:rPr>
              <w:t>DCP/ TCP</w:t>
            </w:r>
            <w:r w:rsidRPr="00227A97">
              <w:rPr>
                <w:rFonts w:ascii="Arial Black" w:hAnsi="Arial Black" w:cs="Arial"/>
                <w:sz w:val="20"/>
                <w:szCs w:val="20"/>
              </w:rPr>
              <w:t>i</w:t>
            </w:r>
          </w:p>
        </w:tc>
      </w:tr>
      <w:tr w:rsidR="00475389" w14:paraId="7DF56A14" w14:textId="77777777" w:rsidTr="00471961">
        <w:trPr>
          <w:gridBefore w:val="1"/>
          <w:wBefore w:w="284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3ED66E10" w14:textId="77777777" w:rsidR="00475389" w:rsidRDefault="00475389" w:rsidP="00F5592D">
            <w:pPr>
              <w:pStyle w:val="Default"/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92684" w14:textId="6A9C539A" w:rsidR="00E01F54" w:rsidRPr="00475389" w:rsidRDefault="00475389" w:rsidP="00475389">
            <w:pPr>
              <w:pStyle w:val="parrafo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</w:t>
            </w:r>
            <w:r w:rsidRPr="00A95ABF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roduc</w:t>
            </w: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53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exclusivamente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5389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sangre de no rumiantes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conforme al párrafo primero de la letra c) de la sección C del capítulo IV del anexo IV del Reglamento 999/2001.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77376" w14:textId="2E873C1E" w:rsidR="00475389" w:rsidRPr="00227A97" w:rsidRDefault="00475389" w:rsidP="00F5592D">
            <w:pPr>
              <w:pStyle w:val="Default"/>
              <w:jc w:val="center"/>
              <w:rPr>
                <w:rFonts w:ascii="Arial" w:hAnsi="Arial" w:cs="Arial"/>
              </w:rPr>
            </w:pPr>
            <w:r w:rsidRPr="00227A97">
              <w:rPr>
                <w:rFonts w:ascii="Arial Black" w:hAnsi="Arial Black" w:cs="Arial"/>
              </w:rPr>
              <w:t>BP</w:t>
            </w:r>
            <w:r w:rsidRPr="00227A97">
              <w:rPr>
                <w:rFonts w:ascii="Arial Black" w:hAnsi="Arial Black" w:cs="Arial"/>
                <w:sz w:val="20"/>
                <w:szCs w:val="20"/>
              </w:rPr>
              <w:t>i</w:t>
            </w:r>
          </w:p>
        </w:tc>
      </w:tr>
      <w:tr w:rsidR="00475389" w14:paraId="4077A418" w14:textId="77777777" w:rsidTr="00471961">
        <w:trPr>
          <w:gridBefore w:val="1"/>
          <w:wBefore w:w="284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A03BE0F" w14:textId="0BC8831D" w:rsidR="00475389" w:rsidRPr="00C94ECB" w:rsidRDefault="00475389" w:rsidP="00F559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F1181" w14:textId="68134D29" w:rsidR="00475389" w:rsidRPr="00A95ABF" w:rsidRDefault="00475389" w:rsidP="00227A97">
            <w:pPr>
              <w:pStyle w:val="parrafo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</w:t>
            </w:r>
            <w:r w:rsidRPr="00A95ABF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roduc</w:t>
            </w:r>
            <w:r w:rsidRPr="00A95A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5389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hemoderivados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conforme a los párrafos segundo, tercero y cuarto de la letra c) de la sección C del capítulo IV del anexo IV del Reglamento 999/2001 y en el artículo 4.2 del Real Decreto 578/2014, de 8 de julio de 2014.</w:t>
            </w: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F435A" w14:textId="77777777" w:rsidR="00475389" w:rsidRPr="00227A97" w:rsidRDefault="00475389" w:rsidP="00F5592D">
            <w:pPr>
              <w:pStyle w:val="Default"/>
              <w:jc w:val="center"/>
              <w:rPr>
                <w:rFonts w:ascii="Arial Black" w:hAnsi="Arial Black" w:cs="Arial"/>
              </w:rPr>
            </w:pPr>
          </w:p>
        </w:tc>
      </w:tr>
      <w:tr w:rsidR="00475389" w14:paraId="53351F27" w14:textId="77777777" w:rsidTr="00471961">
        <w:trPr>
          <w:gridBefore w:val="1"/>
          <w:wBefore w:w="284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7E049A5" w14:textId="77777777" w:rsidR="00475389" w:rsidRDefault="00475389" w:rsidP="00475389"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9614AB4" w14:textId="77777777" w:rsidR="00475389" w:rsidRPr="00C94ECB" w:rsidRDefault="00475389" w:rsidP="00F559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7B971B" w14:textId="1450B359" w:rsidR="00475389" w:rsidRDefault="00475389" w:rsidP="00227A97">
            <w:pPr>
              <w:pStyle w:val="parrafo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38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</w:t>
            </w:r>
            <w:r w:rsidRPr="00475389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roduc</w:t>
            </w:r>
            <w:r w:rsidRPr="0047538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ir</w:t>
            </w:r>
            <w:r w:rsidRPr="00475389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 xml:space="preserve"> PATs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53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partiendo de subproductos animales de NO rumiantes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conforme al párrafo primero de la letra c) de la sección D del capítulo IV del anexo IV del Reglamento 999/2001 y a los apartados 1 y 2 del Real Decreto 578/2014, de 8 de julio de 2014.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0DE18" w14:textId="371AB35C" w:rsidR="00475389" w:rsidRPr="00227A97" w:rsidRDefault="00475389" w:rsidP="00F5592D">
            <w:pPr>
              <w:pStyle w:val="Default"/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PAP</w:t>
            </w:r>
            <w:r w:rsidRPr="00227A97">
              <w:rPr>
                <w:rFonts w:ascii="Arial Black" w:hAnsi="Arial Black" w:cs="Arial"/>
                <w:sz w:val="20"/>
                <w:szCs w:val="20"/>
              </w:rPr>
              <w:t>i</w:t>
            </w:r>
          </w:p>
        </w:tc>
      </w:tr>
      <w:tr w:rsidR="00475389" w14:paraId="1B713032" w14:textId="77777777" w:rsidTr="00471961">
        <w:trPr>
          <w:gridBefore w:val="1"/>
          <w:wBefore w:w="284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AD33978" w14:textId="77777777" w:rsidR="00475389" w:rsidRDefault="00475389" w:rsidP="00475389"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208EEF" w14:textId="77777777" w:rsidR="00475389" w:rsidRPr="00C94ECB" w:rsidRDefault="00475389" w:rsidP="00F559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85AD0" w14:textId="5438FA39" w:rsidR="00475389" w:rsidRDefault="00475389" w:rsidP="00E01F54">
            <w:pPr>
              <w:pStyle w:val="parrafo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38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</w:t>
            </w:r>
            <w:r w:rsidRPr="00475389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roduc</w:t>
            </w:r>
            <w:r w:rsidRPr="0047538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5389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PATs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derivada</w:t>
            </w:r>
            <w:r w:rsidR="00E01F54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insectos de granja de acuerdo con las disposiciones de la sección F, del capítulo IV del anexo IV del Reglamento 999/2001.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0BE4B" w14:textId="42839411" w:rsidR="00475389" w:rsidRPr="00227A97" w:rsidRDefault="00475389" w:rsidP="00F5592D">
            <w:pPr>
              <w:pStyle w:val="Default"/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INS</w:t>
            </w:r>
            <w:r w:rsidRPr="00227A97">
              <w:rPr>
                <w:rFonts w:ascii="Arial Black" w:hAnsi="Arial Black" w:cs="Arial"/>
                <w:sz w:val="20"/>
                <w:szCs w:val="20"/>
              </w:rPr>
              <w:t>i</w:t>
            </w:r>
          </w:p>
        </w:tc>
      </w:tr>
      <w:tr w:rsidR="00E01F54" w14:paraId="042E9886" w14:textId="77777777" w:rsidTr="00471961">
        <w:trPr>
          <w:gridBefore w:val="1"/>
          <w:wBefore w:w="284" w:type="dxa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1253EEC3" w14:textId="77777777" w:rsidR="00E01F54" w:rsidRDefault="00E01F54" w:rsidP="00E01F54"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249C">
              <w:rPr>
                <w:rFonts w:ascii="Arial" w:hAnsi="Arial" w:cs="Arial"/>
                <w:sz w:val="22"/>
                <w:szCs w:val="22"/>
              </w:rPr>
            </w:r>
            <w:r w:rsidR="008B24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1F9B5EF" w14:textId="77777777" w:rsidR="00E01F54" w:rsidRPr="00C94ECB" w:rsidRDefault="00E01F54" w:rsidP="004753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C5697D" w14:textId="42561E65" w:rsidR="00E01F54" w:rsidRPr="00475389" w:rsidRDefault="00E01F54" w:rsidP="00475389">
            <w:pPr>
              <w:pStyle w:val="parrafo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01F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ALMACENAR Y/O COMERCIALIZAR </w:t>
            </w:r>
            <w:r w:rsidRPr="00E01F54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piensos medicamentosos o piensos intermedios medicamentosos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previstos en el apartado 2 del artículo 13 del reglamento (UE) 2019</w:t>
            </w:r>
            <w:r w:rsidR="00F229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CCE2E" w14:textId="7AA4FD19" w:rsidR="00E01F54" w:rsidRDefault="00E01F54" w:rsidP="00F5592D">
            <w:pPr>
              <w:pStyle w:val="Default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PM</w:t>
            </w:r>
          </w:p>
        </w:tc>
      </w:tr>
    </w:tbl>
    <w:p w14:paraId="2C553776" w14:textId="7AD7CE51" w:rsidR="00357B6A" w:rsidRDefault="00357B6A" w:rsidP="00475389"/>
    <w:tbl>
      <w:tblPr>
        <w:tblW w:w="0" w:type="auto"/>
        <w:tblInd w:w="954" w:type="dxa"/>
        <w:tblLook w:val="04A0" w:firstRow="1" w:lastRow="0" w:firstColumn="1" w:lastColumn="0" w:noHBand="0" w:noVBand="1"/>
      </w:tblPr>
      <w:tblGrid>
        <w:gridCol w:w="469"/>
        <w:gridCol w:w="1627"/>
        <w:gridCol w:w="388"/>
        <w:gridCol w:w="1012"/>
        <w:gridCol w:w="431"/>
        <w:gridCol w:w="1594"/>
        <w:gridCol w:w="502"/>
        <w:gridCol w:w="1527"/>
      </w:tblGrid>
      <w:tr w:rsidR="008B249C" w:rsidRPr="00814C08" w14:paraId="7C0A3742" w14:textId="77777777" w:rsidTr="00230B69">
        <w:tc>
          <w:tcPr>
            <w:tcW w:w="469" w:type="dxa"/>
            <w:shd w:val="clear" w:color="auto" w:fill="auto"/>
          </w:tcPr>
          <w:p w14:paraId="0F7327BC" w14:textId="77777777" w:rsidR="008B249C" w:rsidRPr="00814C08" w:rsidRDefault="008B249C" w:rsidP="00230B69">
            <w:pPr>
              <w:pStyle w:val="Textodebloque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814C08">
              <w:rPr>
                <w:b/>
                <w:sz w:val="18"/>
                <w:szCs w:val="18"/>
              </w:rPr>
              <w:lastRenderedPageBreak/>
              <w:t>En</w:t>
            </w:r>
          </w:p>
        </w:tc>
        <w:tc>
          <w:tcPr>
            <w:tcW w:w="1657" w:type="dxa"/>
            <w:shd w:val="clear" w:color="auto" w:fill="auto"/>
          </w:tcPr>
          <w:p w14:paraId="4FC80B39" w14:textId="77777777" w:rsidR="008B249C" w:rsidRPr="00814C08" w:rsidRDefault="008B249C" w:rsidP="00230B69">
            <w:pPr>
              <w:pStyle w:val="Textodebloque"/>
              <w:ind w:left="0" w:right="0" w:firstLine="0"/>
              <w:rPr>
                <w:sz w:val="18"/>
                <w:szCs w:val="18"/>
              </w:rPr>
            </w:pPr>
            <w:r w:rsidRPr="00814C08">
              <w:rPr>
                <w:rFonts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14C0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14C08">
              <w:rPr>
                <w:rFonts w:cs="Arial"/>
                <w:sz w:val="18"/>
                <w:szCs w:val="18"/>
              </w:rPr>
            </w:r>
            <w:r w:rsidRPr="00814C0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14C0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shd w:val="clear" w:color="auto" w:fill="auto"/>
          </w:tcPr>
          <w:p w14:paraId="48635ED3" w14:textId="77777777" w:rsidR="008B249C" w:rsidRPr="00814C08" w:rsidRDefault="008B249C" w:rsidP="00230B69">
            <w:pPr>
              <w:pStyle w:val="Textodebloque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814C0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022" w:type="dxa"/>
            <w:shd w:val="clear" w:color="auto" w:fill="auto"/>
          </w:tcPr>
          <w:p w14:paraId="2739ABAE" w14:textId="77777777" w:rsidR="008B249C" w:rsidRPr="00814C08" w:rsidRDefault="008B249C" w:rsidP="00230B69">
            <w:pPr>
              <w:pStyle w:val="Textodebloque"/>
              <w:ind w:left="0" w:right="0" w:firstLine="0"/>
              <w:rPr>
                <w:sz w:val="18"/>
                <w:szCs w:val="18"/>
              </w:rPr>
            </w:pPr>
            <w:r w:rsidRPr="00814C08">
              <w:rPr>
                <w:rFonts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14C0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14C08">
              <w:rPr>
                <w:rFonts w:cs="Arial"/>
                <w:sz w:val="18"/>
                <w:szCs w:val="18"/>
              </w:rPr>
            </w:r>
            <w:r w:rsidRPr="00814C0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14C0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14:paraId="6A7C02AF" w14:textId="77777777" w:rsidR="008B249C" w:rsidRPr="00814C08" w:rsidRDefault="008B249C" w:rsidP="00230B69">
            <w:pPr>
              <w:pStyle w:val="Textodebloque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814C08">
              <w:rPr>
                <w:b/>
                <w:sz w:val="18"/>
                <w:szCs w:val="18"/>
              </w:rPr>
              <w:t>de</w:t>
            </w:r>
          </w:p>
        </w:tc>
        <w:tc>
          <w:tcPr>
            <w:tcW w:w="1623" w:type="dxa"/>
            <w:shd w:val="clear" w:color="auto" w:fill="auto"/>
          </w:tcPr>
          <w:p w14:paraId="327FD090" w14:textId="77777777" w:rsidR="008B249C" w:rsidRPr="00814C08" w:rsidRDefault="008B249C" w:rsidP="00230B69">
            <w:pPr>
              <w:pStyle w:val="Textodebloque"/>
              <w:ind w:left="0" w:right="0" w:firstLine="0"/>
              <w:rPr>
                <w:sz w:val="18"/>
                <w:szCs w:val="18"/>
              </w:rPr>
            </w:pPr>
            <w:r w:rsidRPr="00814C08">
              <w:rPr>
                <w:rFonts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14C0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14C08">
              <w:rPr>
                <w:rFonts w:cs="Arial"/>
                <w:sz w:val="18"/>
                <w:szCs w:val="18"/>
              </w:rPr>
            </w:r>
            <w:r w:rsidRPr="00814C0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14C0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3" w:type="dxa"/>
            <w:shd w:val="clear" w:color="auto" w:fill="auto"/>
          </w:tcPr>
          <w:p w14:paraId="6C70E7BF" w14:textId="77777777" w:rsidR="008B249C" w:rsidRPr="00814C08" w:rsidRDefault="008B249C" w:rsidP="00230B69">
            <w:pPr>
              <w:pStyle w:val="Textodebloque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814C08">
              <w:rPr>
                <w:b/>
                <w:sz w:val="18"/>
                <w:szCs w:val="18"/>
              </w:rPr>
              <w:t>del</w:t>
            </w:r>
          </w:p>
        </w:tc>
        <w:tc>
          <w:tcPr>
            <w:tcW w:w="1553" w:type="dxa"/>
            <w:shd w:val="clear" w:color="auto" w:fill="auto"/>
          </w:tcPr>
          <w:p w14:paraId="42777682" w14:textId="77777777" w:rsidR="008B249C" w:rsidRPr="00814C08" w:rsidRDefault="008B249C" w:rsidP="00230B69">
            <w:pPr>
              <w:pStyle w:val="Textodebloque"/>
              <w:ind w:left="0" w:right="0" w:firstLine="0"/>
              <w:rPr>
                <w:sz w:val="18"/>
                <w:szCs w:val="18"/>
              </w:rPr>
            </w:pPr>
            <w:r w:rsidRPr="00814C08">
              <w:rPr>
                <w:rFonts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14C0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14C08">
              <w:rPr>
                <w:rFonts w:cs="Arial"/>
                <w:sz w:val="18"/>
                <w:szCs w:val="18"/>
              </w:rPr>
            </w:r>
            <w:r w:rsidRPr="00814C0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814C08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EF6DD9B" w14:textId="77777777" w:rsidR="008B249C" w:rsidRPr="001561A8" w:rsidRDefault="008B249C" w:rsidP="008B249C">
      <w:pPr>
        <w:pStyle w:val="Textodebloque"/>
        <w:ind w:left="284" w:right="0" w:hanging="284"/>
        <w:rPr>
          <w:sz w:val="8"/>
          <w:szCs w:val="18"/>
        </w:rPr>
      </w:pPr>
    </w:p>
    <w:p w14:paraId="4FA05C3F" w14:textId="77777777" w:rsidR="008B249C" w:rsidRDefault="008B249C" w:rsidP="008B249C">
      <w:pPr>
        <w:pStyle w:val="Textoindependiente"/>
        <w:spacing w:after="0"/>
        <w:ind w:right="-852"/>
        <w:jc w:val="center"/>
        <w:rPr>
          <w:rFonts w:ascii="Arial" w:hAnsi="Arial" w:cs="Arial"/>
          <w:sz w:val="16"/>
          <w:szCs w:val="16"/>
        </w:rPr>
      </w:pPr>
      <w:r w:rsidRPr="00620278">
        <w:rPr>
          <w:rFonts w:ascii="Arial" w:hAnsi="Arial" w:cs="Arial"/>
          <w:sz w:val="16"/>
          <w:szCs w:val="16"/>
        </w:rPr>
        <w:t>(Firma y sello)</w:t>
      </w:r>
    </w:p>
    <w:p w14:paraId="55FFCE07" w14:textId="77777777" w:rsidR="008B249C" w:rsidRDefault="008B249C" w:rsidP="008B249C">
      <w:pPr>
        <w:pStyle w:val="Textoindependiente"/>
        <w:spacing w:after="0"/>
        <w:ind w:right="-852"/>
        <w:jc w:val="center"/>
        <w:rPr>
          <w:rFonts w:ascii="Arial" w:hAnsi="Arial" w:cs="Arial"/>
          <w:sz w:val="16"/>
          <w:szCs w:val="16"/>
        </w:rPr>
      </w:pPr>
    </w:p>
    <w:p w14:paraId="518FC705" w14:textId="77777777" w:rsidR="008B249C" w:rsidRPr="00620278" w:rsidRDefault="008B249C" w:rsidP="008B249C">
      <w:pPr>
        <w:pStyle w:val="Textoindependiente"/>
        <w:spacing w:after="0"/>
        <w:ind w:right="-852"/>
        <w:jc w:val="center"/>
        <w:rPr>
          <w:rFonts w:ascii="Arial" w:hAnsi="Arial" w:cs="Arial"/>
          <w:sz w:val="16"/>
          <w:szCs w:val="16"/>
        </w:rPr>
      </w:pPr>
    </w:p>
    <w:tbl>
      <w:tblPr>
        <w:tblW w:w="7655" w:type="dxa"/>
        <w:jc w:val="center"/>
        <w:tblLook w:val="04A0" w:firstRow="1" w:lastRow="0" w:firstColumn="1" w:lastColumn="0" w:noHBand="0" w:noVBand="1"/>
      </w:tblPr>
      <w:tblGrid>
        <w:gridCol w:w="2268"/>
        <w:gridCol w:w="5387"/>
      </w:tblGrid>
      <w:tr w:rsidR="008B249C" w14:paraId="6A42F64E" w14:textId="77777777" w:rsidTr="00230B69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3D2FAEA" w14:textId="77777777" w:rsidR="008B249C" w:rsidRPr="00814C08" w:rsidRDefault="008B249C" w:rsidP="00230B69">
            <w:pPr>
              <w:ind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C08">
              <w:rPr>
                <w:rFonts w:ascii="Arial" w:hAnsi="Arial" w:cs="Arial"/>
                <w:sz w:val="20"/>
                <w:szCs w:val="20"/>
              </w:rPr>
              <w:t>Fdo: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F08C4C" w14:textId="77777777" w:rsidR="008B249C" w:rsidRPr="00814C08" w:rsidRDefault="008B249C" w:rsidP="00230B69">
            <w:pPr>
              <w:ind w:right="-852"/>
              <w:rPr>
                <w:rFonts w:ascii="Arial" w:hAnsi="Arial" w:cs="Arial"/>
                <w:sz w:val="20"/>
                <w:szCs w:val="20"/>
              </w:rPr>
            </w:pPr>
            <w:r w:rsidRPr="00814C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14C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C08">
              <w:rPr>
                <w:rFonts w:ascii="Arial" w:hAnsi="Arial" w:cs="Arial"/>
                <w:sz w:val="20"/>
                <w:szCs w:val="20"/>
              </w:rPr>
            </w:r>
            <w:r w:rsidRPr="00814C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C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12E4F3" w14:textId="77777777" w:rsidR="00431628" w:rsidRDefault="00431628" w:rsidP="00475389"/>
    <w:sectPr w:rsidR="00431628" w:rsidSect="00054A4B">
      <w:headerReference w:type="default" r:id="rId6"/>
      <w:pgSz w:w="11906" w:h="16838"/>
      <w:pgMar w:top="1417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784E1" w14:textId="77777777" w:rsidR="0059582F" w:rsidRDefault="0059582F" w:rsidP="00A95ABF">
      <w:r>
        <w:separator/>
      </w:r>
    </w:p>
  </w:endnote>
  <w:endnote w:type="continuationSeparator" w:id="0">
    <w:p w14:paraId="51A2BC26" w14:textId="77777777" w:rsidR="0059582F" w:rsidRDefault="0059582F" w:rsidP="00A9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E6F0B" w14:textId="77777777" w:rsidR="0059582F" w:rsidRDefault="0059582F" w:rsidP="00A95ABF">
      <w:r>
        <w:separator/>
      </w:r>
    </w:p>
  </w:footnote>
  <w:footnote w:type="continuationSeparator" w:id="0">
    <w:p w14:paraId="512804F3" w14:textId="77777777" w:rsidR="0059582F" w:rsidRDefault="0059582F" w:rsidP="00A9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8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171"/>
      <w:gridCol w:w="3543"/>
    </w:tblGrid>
    <w:tr w:rsidR="00054A4B" w14:paraId="09D4DCE0" w14:textId="77777777" w:rsidTr="008007A5">
      <w:trPr>
        <w:cantSplit/>
      </w:trPr>
      <w:tc>
        <w:tcPr>
          <w:tcW w:w="10848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424260E" w14:textId="77777777" w:rsidR="00054A4B" w:rsidRPr="00057CDF" w:rsidRDefault="00054A4B" w:rsidP="00054A4B">
          <w:pPr>
            <w:pStyle w:val="Encabezado"/>
            <w:jc w:val="right"/>
            <w:rPr>
              <w:rFonts w:ascii="Calibri" w:hAnsi="Calibri" w:cs="Calibri"/>
              <w:sz w:val="18"/>
              <w:szCs w:val="18"/>
            </w:rPr>
          </w:pPr>
        </w:p>
      </w:tc>
    </w:tr>
    <w:tr w:rsidR="00054A4B" w14:paraId="4FC85630" w14:textId="77777777" w:rsidTr="008007A5">
      <w:trPr>
        <w:cantSplit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2A4588" w14:textId="77777777" w:rsidR="00054A4B" w:rsidRPr="002B285D" w:rsidRDefault="00054A4B" w:rsidP="00054A4B">
          <w:pPr>
            <w:pStyle w:val="Encabezado"/>
            <w:jc w:val="center"/>
            <w:rPr>
              <w:rFonts w:ascii="Arial Black" w:hAnsi="Arial Black"/>
            </w:rPr>
          </w:pPr>
          <w:r>
            <w:rPr>
              <w:rFonts w:ascii="Arial Black" w:hAnsi="Arial Black"/>
            </w:rPr>
            <w:br w:type="page"/>
          </w:r>
          <w:r w:rsidRPr="002B285D">
            <w:rPr>
              <w:rFonts w:ascii="Arial Black" w:hAnsi="Arial Black"/>
              <w:noProof/>
            </w:rPr>
            <w:drawing>
              <wp:inline distT="0" distB="0" distL="0" distR="0" wp14:anchorId="539F5A6F" wp14:editId="235D3CDA">
                <wp:extent cx="400685" cy="663575"/>
                <wp:effectExtent l="0" t="0" r="0" b="317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BA492C" w14:textId="77777777" w:rsidR="00054A4B" w:rsidRPr="00A70AE9" w:rsidRDefault="00054A4B" w:rsidP="00054A4B">
          <w:pPr>
            <w:pStyle w:val="Encabezado"/>
            <w:rPr>
              <w:rFonts w:ascii="Calibri" w:hAnsi="Calibri" w:cs="Calibri"/>
              <w:b/>
              <w:sz w:val="18"/>
            </w:rPr>
          </w:pPr>
          <w:r w:rsidRPr="00A70AE9">
            <w:rPr>
              <w:rFonts w:ascii="Calibri" w:hAnsi="Calibri" w:cs="Calibri"/>
              <w:b/>
              <w:sz w:val="18"/>
            </w:rPr>
            <w:t>Región de Murcia</w:t>
          </w:r>
        </w:p>
        <w:p w14:paraId="2B9603DD" w14:textId="77777777" w:rsidR="00054A4B" w:rsidRPr="00057CDF" w:rsidRDefault="00054A4B" w:rsidP="00054A4B">
          <w:pPr>
            <w:pStyle w:val="Encabezado"/>
            <w:rPr>
              <w:rFonts w:ascii="Calibri" w:hAnsi="Calibri" w:cs="Calibri"/>
              <w:sz w:val="18"/>
            </w:rPr>
          </w:pPr>
          <w:r w:rsidRPr="00057CDF">
            <w:rPr>
              <w:rFonts w:ascii="Calibri" w:hAnsi="Calibri" w:cs="Calibri"/>
              <w:sz w:val="18"/>
            </w:rPr>
            <w:t>Consejería de  Agua, Agricultura, Ganadería</w:t>
          </w:r>
          <w:r>
            <w:rPr>
              <w:rFonts w:ascii="Calibri" w:hAnsi="Calibri" w:cs="Calibri"/>
              <w:sz w:val="18"/>
            </w:rPr>
            <w:t>,</w:t>
          </w:r>
          <w:r w:rsidRPr="00057CDF">
            <w:rPr>
              <w:rFonts w:ascii="Calibri" w:hAnsi="Calibri" w:cs="Calibri"/>
              <w:sz w:val="18"/>
            </w:rPr>
            <w:t xml:space="preserve"> Pesca y </w:t>
          </w:r>
          <w:r>
            <w:rPr>
              <w:rFonts w:ascii="Calibri" w:hAnsi="Calibri" w:cs="Calibri"/>
              <w:sz w:val="18"/>
            </w:rPr>
            <w:t>Medio Ambiente</w:t>
          </w:r>
        </w:p>
        <w:p w14:paraId="351EF7D3" w14:textId="77777777" w:rsidR="00054A4B" w:rsidRDefault="00054A4B" w:rsidP="00054A4B">
          <w:pPr>
            <w:pStyle w:val="Encabezado"/>
            <w:rPr>
              <w:rFonts w:ascii="Calibri" w:hAnsi="Calibri" w:cs="Calibri"/>
              <w:sz w:val="18"/>
            </w:rPr>
          </w:pPr>
          <w:r w:rsidRPr="00057CDF">
            <w:rPr>
              <w:rFonts w:ascii="Calibri" w:hAnsi="Calibri" w:cs="Calibri"/>
              <w:sz w:val="18"/>
            </w:rPr>
            <w:t>Dirección General de Ganader</w:t>
          </w:r>
          <w:r>
            <w:rPr>
              <w:rFonts w:ascii="Calibri" w:hAnsi="Calibri" w:cs="Calibri"/>
              <w:sz w:val="18"/>
            </w:rPr>
            <w:t>í</w:t>
          </w:r>
          <w:r w:rsidRPr="00057CDF">
            <w:rPr>
              <w:rFonts w:ascii="Calibri" w:hAnsi="Calibri" w:cs="Calibri"/>
              <w:sz w:val="18"/>
            </w:rPr>
            <w:t>a</w:t>
          </w:r>
          <w:r>
            <w:rPr>
              <w:rFonts w:ascii="Calibri" w:hAnsi="Calibri" w:cs="Calibri"/>
              <w:sz w:val="18"/>
            </w:rPr>
            <w:t>, Pesca y Acuicultura</w:t>
          </w:r>
        </w:p>
        <w:p w14:paraId="00161885" w14:textId="77777777" w:rsidR="00054A4B" w:rsidRPr="00057CDF" w:rsidRDefault="00054A4B" w:rsidP="00054A4B">
          <w:pPr>
            <w:pStyle w:val="Encabezado"/>
            <w:rPr>
              <w:rFonts w:ascii="Calibri" w:hAnsi="Calibri" w:cs="Calibri"/>
              <w:sz w:val="18"/>
            </w:rPr>
          </w:pPr>
          <w:r w:rsidRPr="00057CDF">
            <w:rPr>
              <w:rFonts w:ascii="Calibri" w:hAnsi="Calibri" w:cs="Calibri"/>
              <w:sz w:val="18"/>
            </w:rPr>
            <w:t>Servicio de Sanidad Animal</w:t>
          </w:r>
        </w:p>
      </w:tc>
      <w:tc>
        <w:tcPr>
          <w:tcW w:w="354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B76900" w14:textId="77777777" w:rsidR="00054A4B" w:rsidRPr="00057CDF" w:rsidRDefault="00054A4B" w:rsidP="00054A4B">
          <w:pPr>
            <w:pStyle w:val="Encabezado"/>
            <w:jc w:val="right"/>
            <w:rPr>
              <w:rFonts w:ascii="Calibri" w:hAnsi="Calibri" w:cs="Calibri"/>
              <w:sz w:val="18"/>
              <w:szCs w:val="18"/>
            </w:rPr>
          </w:pPr>
          <w:r w:rsidRPr="00057CDF">
            <w:rPr>
              <w:rFonts w:ascii="Calibri" w:hAnsi="Calibri" w:cs="Calibri"/>
              <w:sz w:val="18"/>
              <w:szCs w:val="18"/>
            </w:rPr>
            <w:t>Plaza Juan XXIII, s/n</w:t>
          </w:r>
        </w:p>
        <w:p w14:paraId="1944182B" w14:textId="77777777" w:rsidR="00054A4B" w:rsidRPr="00057CDF" w:rsidRDefault="00054A4B" w:rsidP="00054A4B">
          <w:pPr>
            <w:pStyle w:val="Encabezado"/>
            <w:jc w:val="right"/>
            <w:rPr>
              <w:rFonts w:ascii="Calibri" w:hAnsi="Calibri" w:cs="Calibri"/>
              <w:sz w:val="18"/>
              <w:szCs w:val="18"/>
            </w:rPr>
          </w:pPr>
          <w:r w:rsidRPr="00057CDF">
            <w:rPr>
              <w:rFonts w:ascii="Calibri" w:hAnsi="Calibri" w:cs="Calibri"/>
              <w:sz w:val="18"/>
              <w:szCs w:val="18"/>
            </w:rPr>
            <w:t>30.008 – Murcia</w:t>
          </w:r>
        </w:p>
        <w:p w14:paraId="645FF1B3" w14:textId="77777777" w:rsidR="00054A4B" w:rsidRPr="002B285D" w:rsidRDefault="00054A4B" w:rsidP="00054A4B">
          <w:pPr>
            <w:pStyle w:val="Encabezado"/>
            <w:jc w:val="right"/>
            <w:rPr>
              <w:rFonts w:ascii="Calibri" w:hAnsi="Calibri" w:cs="Calibri"/>
              <w:sz w:val="18"/>
              <w:szCs w:val="18"/>
            </w:rPr>
          </w:pPr>
          <w:r w:rsidRPr="002B285D">
            <w:rPr>
              <w:rFonts w:ascii="Calibri" w:hAnsi="Calibri" w:cs="Calibri"/>
              <w:sz w:val="18"/>
              <w:szCs w:val="18"/>
            </w:rPr>
            <w:t>EMAIL: alimentacionanimal-murcia@carm.es</w:t>
          </w:r>
        </w:p>
      </w:tc>
    </w:tr>
  </w:tbl>
  <w:p w14:paraId="27118B56" w14:textId="77777777" w:rsidR="00A95ABF" w:rsidRDefault="00A95A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iMCTsaDe9HD1J/P6OyLqlsoG140LKxzY3nj+kgj9B2ODfnBtXVYrfPySpgYMvhg4ea2GqZRmYwrbiqTi3ILFrA==" w:salt="tKVMOa54fI6aqGgcJ2PeQ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BF"/>
    <w:rsid w:val="00054A4B"/>
    <w:rsid w:val="00227A97"/>
    <w:rsid w:val="00357B6A"/>
    <w:rsid w:val="00431628"/>
    <w:rsid w:val="00471961"/>
    <w:rsid w:val="00475389"/>
    <w:rsid w:val="0059582F"/>
    <w:rsid w:val="00773FCF"/>
    <w:rsid w:val="008B249C"/>
    <w:rsid w:val="009D6FDC"/>
    <w:rsid w:val="00A95ABF"/>
    <w:rsid w:val="00AB7319"/>
    <w:rsid w:val="00B77401"/>
    <w:rsid w:val="00BA760C"/>
    <w:rsid w:val="00E01F54"/>
    <w:rsid w:val="00F10A1D"/>
    <w:rsid w:val="00F2298D"/>
    <w:rsid w:val="00F3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2F000"/>
  <w15:chartTrackingRefBased/>
  <w15:docId w15:val="{550EF169-9F9A-43AA-9E27-81510766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Default"/>
    <w:next w:val="Default"/>
    <w:link w:val="Ttulo2Car"/>
    <w:qFormat/>
    <w:rsid w:val="00A95ABF"/>
    <w:pPr>
      <w:spacing w:before="240" w:after="60"/>
      <w:outlineLvl w:val="1"/>
    </w:pPr>
    <w:rPr>
      <w:rFonts w:cs="Times New Roman"/>
      <w:color w:val="aut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5A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5ABF"/>
    <w:rPr>
      <w:rFonts w:ascii="Tahoma" w:eastAsia="Times New Roman" w:hAnsi="Tahoma" w:cs="Times New Roman"/>
      <w:sz w:val="24"/>
      <w:szCs w:val="24"/>
      <w:lang w:eastAsia="es-ES"/>
    </w:rPr>
  </w:style>
  <w:style w:type="paragraph" w:customStyle="1" w:styleId="Default">
    <w:name w:val="Default"/>
    <w:rsid w:val="00A95A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A95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5A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A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5A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AB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5AB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paragraph" w:customStyle="1" w:styleId="parrafo">
    <w:name w:val="parrafo"/>
    <w:basedOn w:val="Normal"/>
    <w:rsid w:val="00227A97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227A97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F229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29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298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29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298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9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98D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AB73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B731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loque">
    <w:name w:val="Block Text"/>
    <w:basedOn w:val="Normal"/>
    <w:rsid w:val="008B249C"/>
    <w:pPr>
      <w:ind w:left="1276" w:right="-142" w:hanging="283"/>
      <w:jc w:val="both"/>
    </w:pPr>
    <w:rPr>
      <w:rFonts w:ascii="Arial" w:hAnsi="Arial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PEÑARRUBIA FRAGUAS, MERCEDES</cp:lastModifiedBy>
  <cp:revision>8</cp:revision>
  <cp:lastPrinted>2021-06-16T11:29:00Z</cp:lastPrinted>
  <dcterms:created xsi:type="dcterms:W3CDTF">2020-12-04T10:36:00Z</dcterms:created>
  <dcterms:modified xsi:type="dcterms:W3CDTF">2021-06-16T12:04:00Z</dcterms:modified>
</cp:coreProperties>
</file>